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noProof/>
          <w:color w:val="000000"/>
          <w:sz w:val="24"/>
          <w:szCs w:val="24"/>
          <w:bdr w:val="none" w:sz="0" w:space="0" w:color="auto" w:frame="1"/>
          <w:lang w:eastAsia="en-GB"/>
        </w:rPr>
        <w:drawing>
          <wp:inline distT="0" distB="0" distL="0" distR="0">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4">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17 December 2020</w:t>
      </w: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sidRPr="00DB1C10">
        <w:rPr>
          <w:rFonts w:ascii="Arial" w:eastAsia="Times New Roman" w:hAnsi="Arial" w:cs="Arial"/>
          <w:color w:val="000000"/>
          <w:sz w:val="24"/>
          <w:szCs w:val="24"/>
          <w:bdr w:val="none" w:sz="0" w:space="0" w:color="auto" w:frame="1"/>
          <w:lang w:eastAsia="en-GB"/>
        </w:rPr>
        <w:t>Dear Parents and Carers</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DB1C10">
        <w:rPr>
          <w:rFonts w:ascii="Arial" w:eastAsia="Times New Roman" w:hAnsi="Arial" w:cs="Arial"/>
          <w:color w:val="000000"/>
          <w:sz w:val="24"/>
          <w:szCs w:val="24"/>
          <w:bdr w:val="none" w:sz="0" w:space="0" w:color="auto" w:frame="1"/>
          <w:lang w:eastAsia="en-GB"/>
        </w:rPr>
        <w:t xml:space="preserve">As you may have already seen in the press and on social media, this afternoon, Welsh Government and local councils have made announcements regarding return to school in January 2021.  </w:t>
      </w: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DB1C10">
        <w:rPr>
          <w:rFonts w:ascii="Arial" w:eastAsia="Times New Roman" w:hAnsi="Arial" w:cs="Arial"/>
          <w:color w:val="000000"/>
          <w:sz w:val="24"/>
          <w:szCs w:val="24"/>
          <w:bdr w:val="none" w:sz="0" w:space="0" w:color="auto" w:frame="1"/>
          <w:lang w:eastAsia="en-GB"/>
        </w:rPr>
        <w:t>Cardiff Council have instructed schools to use online learning for the week beginning 4th January 2021 in recognition of the high levels of coronavirus prevalent in the city.  This means that Cardiff High students will remain at home and continue to follow their blended learning timetable from Monday 4th January until Friday 8th January.   We envisage that face to face teaching will resume on Monday 11th January for all year groups, however this is subject to change, dependent on any further instructions from Welsh Government or the local council. </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sidRPr="00DB1C10">
        <w:rPr>
          <w:rFonts w:ascii="Arial" w:eastAsia="Times New Roman" w:hAnsi="Arial" w:cs="Arial"/>
          <w:color w:val="000000"/>
          <w:sz w:val="24"/>
          <w:szCs w:val="24"/>
          <w:bdr w:val="none" w:sz="0" w:space="0" w:color="auto" w:frame="1"/>
          <w:lang w:eastAsia="en-GB"/>
        </w:rPr>
        <w:t> </w:t>
      </w:r>
      <w:r w:rsidRPr="00DB1C10">
        <w:rPr>
          <w:rFonts w:ascii="Arial" w:eastAsia="Times New Roman" w:hAnsi="Arial" w:cs="Arial"/>
          <w:color w:val="000000"/>
          <w:sz w:val="24"/>
          <w:szCs w:val="24"/>
          <w:bdr w:val="none" w:sz="0" w:space="0" w:color="auto" w:frame="1"/>
          <w:lang w:eastAsia="en-GB"/>
        </w:rPr>
        <w:br/>
      </w:r>
      <w:bookmarkStart w:id="0" w:name="_GoBack"/>
      <w:bookmarkEnd w:id="0"/>
      <w:r w:rsidRPr="00DB1C10">
        <w:rPr>
          <w:rFonts w:ascii="Arial" w:eastAsia="Times New Roman" w:hAnsi="Arial" w:cs="Arial"/>
          <w:color w:val="000000"/>
          <w:sz w:val="24"/>
          <w:szCs w:val="24"/>
          <w:bdr w:val="none" w:sz="0" w:space="0" w:color="auto" w:frame="1"/>
          <w:lang w:eastAsia="en-GB"/>
        </w:rPr>
        <w:t>We appreciate that this is a change from the expectation for the start of next term; however, we hope you understand the situation the school is facing, and we are committed to keeping you informed as fully and as early as possible when plans need to be changed.</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sidRPr="00DB1C10">
        <w:rPr>
          <w:rFonts w:ascii="Arial" w:eastAsia="Times New Roman" w:hAnsi="Arial" w:cs="Arial"/>
          <w:color w:val="000000"/>
          <w:sz w:val="24"/>
          <w:szCs w:val="24"/>
          <w:bdr w:val="none" w:sz="0" w:space="0" w:color="auto" w:frame="1"/>
          <w:lang w:eastAsia="en-GB"/>
        </w:rPr>
        <w:br/>
        <w:t>Once again, we thank you for your continued support and wish you a restful holiday.</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Kind Regards</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p>
    <w:p w:rsid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noProof/>
          <w:color w:val="000000"/>
          <w:sz w:val="24"/>
          <w:szCs w:val="24"/>
          <w:bdr w:val="none" w:sz="0" w:space="0" w:color="auto" w:frame="1"/>
          <w:lang w:eastAsia="en-GB"/>
        </w:rPr>
        <w:drawing>
          <wp:inline distT="0" distB="0" distL="0" distR="0">
            <wp:extent cx="2565400" cy="876229"/>
            <wp:effectExtent l="0" t="0" r="635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5">
                      <a:extLst>
                        <a:ext uri="{28A0092B-C50C-407E-A947-70E740481C1C}">
                          <a14:useLocalDpi xmlns:a14="http://schemas.microsoft.com/office/drawing/2010/main" val="0"/>
                        </a:ext>
                      </a:extLst>
                    </a:blip>
                    <a:stretch>
                      <a:fillRect/>
                    </a:stretch>
                  </pic:blipFill>
                  <pic:spPr>
                    <a:xfrm>
                      <a:off x="0" y="0"/>
                      <a:ext cx="2639556" cy="901557"/>
                    </a:xfrm>
                    <a:prstGeom prst="rect">
                      <a:avLst/>
                    </a:prstGeom>
                  </pic:spPr>
                </pic:pic>
              </a:graphicData>
            </a:graphic>
          </wp:inline>
        </w:drawing>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sidRPr="00DB1C10">
        <w:rPr>
          <w:rFonts w:ascii="Arial" w:eastAsia="Times New Roman" w:hAnsi="Arial" w:cs="Arial"/>
          <w:color w:val="000000"/>
          <w:sz w:val="24"/>
          <w:szCs w:val="24"/>
          <w:bdr w:val="none" w:sz="0" w:space="0" w:color="auto" w:frame="1"/>
          <w:lang w:eastAsia="en-GB"/>
        </w:rPr>
        <w:br/>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lang w:eastAsia="en-GB"/>
        </w:rPr>
      </w:pPr>
      <w:r w:rsidRPr="00DB1C10">
        <w:rPr>
          <w:rFonts w:ascii="Arial" w:eastAsia="Times New Roman" w:hAnsi="Arial" w:cs="Arial"/>
          <w:color w:val="000000"/>
          <w:sz w:val="24"/>
          <w:szCs w:val="24"/>
          <w:bdr w:val="none" w:sz="0" w:space="0" w:color="auto" w:frame="1"/>
          <w:lang w:eastAsia="en-GB"/>
        </w:rPr>
        <w:t>S M</w:t>
      </w:r>
      <w:r>
        <w:rPr>
          <w:rFonts w:ascii="Arial" w:eastAsia="Times New Roman" w:hAnsi="Arial" w:cs="Arial"/>
          <w:color w:val="000000"/>
          <w:sz w:val="24"/>
          <w:szCs w:val="24"/>
          <w:bdr w:val="none" w:sz="0" w:space="0" w:color="auto" w:frame="1"/>
          <w:lang w:eastAsia="en-GB"/>
        </w:rPr>
        <w:t xml:space="preserve"> JONES</w:t>
      </w:r>
      <w:r w:rsidRPr="00DB1C10">
        <w:rPr>
          <w:rFonts w:ascii="Arial" w:eastAsia="Times New Roman" w:hAnsi="Arial" w:cs="Arial"/>
          <w:color w:val="000000"/>
          <w:sz w:val="24"/>
          <w:szCs w:val="24"/>
          <w:bdr w:val="none" w:sz="0" w:space="0" w:color="auto" w:frame="1"/>
          <w:lang w:eastAsia="en-GB"/>
        </w:rPr>
        <w:t> </w:t>
      </w:r>
    </w:p>
    <w:p w:rsidR="00DB1C10" w:rsidRPr="00DB1C10" w:rsidRDefault="00DB1C10" w:rsidP="00DB1C10">
      <w:pPr>
        <w:shd w:val="clear" w:color="auto" w:fill="FFFFFF"/>
        <w:spacing w:after="0" w:line="240" w:lineRule="auto"/>
        <w:jc w:val="both"/>
        <w:textAlignment w:val="baseline"/>
        <w:rPr>
          <w:rFonts w:ascii="Arial" w:eastAsia="Times New Roman" w:hAnsi="Arial" w:cs="Arial"/>
          <w:color w:val="000000"/>
          <w:sz w:val="24"/>
          <w:szCs w:val="24"/>
          <w:u w:val="single"/>
          <w:lang w:eastAsia="en-GB"/>
        </w:rPr>
      </w:pPr>
      <w:r w:rsidRPr="00DB1C10">
        <w:rPr>
          <w:rFonts w:ascii="Arial" w:eastAsia="Times New Roman" w:hAnsi="Arial" w:cs="Arial"/>
          <w:color w:val="000000"/>
          <w:sz w:val="24"/>
          <w:szCs w:val="24"/>
          <w:u w:val="single"/>
          <w:bdr w:val="none" w:sz="0" w:space="0" w:color="auto" w:frame="1"/>
          <w:lang w:eastAsia="en-GB"/>
        </w:rPr>
        <w:t>Headteacher</w:t>
      </w:r>
    </w:p>
    <w:p w:rsidR="005D6576" w:rsidRPr="00DB1C10" w:rsidRDefault="005D6576" w:rsidP="00DB1C10">
      <w:pPr>
        <w:jc w:val="both"/>
        <w:rPr>
          <w:rFonts w:ascii="Arial" w:hAnsi="Arial" w:cs="Arial"/>
          <w:sz w:val="24"/>
          <w:szCs w:val="24"/>
        </w:rPr>
      </w:pPr>
    </w:p>
    <w:sectPr w:rsidR="005D6576" w:rsidRPr="00DB1C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10"/>
    <w:rsid w:val="005D6576"/>
    <w:rsid w:val="00DB1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1A27A"/>
  <w15:chartTrackingRefBased/>
  <w15:docId w15:val="{BB461F1C-1C61-4698-83B4-05F7D9B8D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348038">
      <w:bodyDiv w:val="1"/>
      <w:marLeft w:val="0"/>
      <w:marRight w:val="0"/>
      <w:marTop w:val="0"/>
      <w:marBottom w:val="0"/>
      <w:divBdr>
        <w:top w:val="none" w:sz="0" w:space="0" w:color="auto"/>
        <w:left w:val="none" w:sz="0" w:space="0" w:color="auto"/>
        <w:bottom w:val="none" w:sz="0" w:space="0" w:color="auto"/>
        <w:right w:val="none" w:sz="0" w:space="0" w:color="auto"/>
      </w:divBdr>
      <w:divsChild>
        <w:div w:id="186600285">
          <w:marLeft w:val="0"/>
          <w:marRight w:val="0"/>
          <w:marTop w:val="0"/>
          <w:marBottom w:val="0"/>
          <w:divBdr>
            <w:top w:val="none" w:sz="0" w:space="0" w:color="auto"/>
            <w:left w:val="none" w:sz="0" w:space="0" w:color="auto"/>
            <w:bottom w:val="none" w:sz="0" w:space="0" w:color="auto"/>
            <w:right w:val="none" w:sz="0" w:space="0" w:color="auto"/>
          </w:divBdr>
        </w:div>
        <w:div w:id="1485009725">
          <w:marLeft w:val="0"/>
          <w:marRight w:val="0"/>
          <w:marTop w:val="0"/>
          <w:marBottom w:val="0"/>
          <w:divBdr>
            <w:top w:val="none" w:sz="0" w:space="0" w:color="auto"/>
            <w:left w:val="none" w:sz="0" w:space="0" w:color="auto"/>
            <w:bottom w:val="none" w:sz="0" w:space="0" w:color="auto"/>
            <w:right w:val="none" w:sz="0" w:space="0" w:color="auto"/>
          </w:divBdr>
        </w:div>
        <w:div w:id="575357343">
          <w:marLeft w:val="0"/>
          <w:marRight w:val="0"/>
          <w:marTop w:val="0"/>
          <w:marBottom w:val="0"/>
          <w:divBdr>
            <w:top w:val="none" w:sz="0" w:space="0" w:color="auto"/>
            <w:left w:val="none" w:sz="0" w:space="0" w:color="auto"/>
            <w:bottom w:val="none" w:sz="0" w:space="0" w:color="auto"/>
            <w:right w:val="none" w:sz="0" w:space="0" w:color="auto"/>
          </w:divBdr>
        </w:div>
        <w:div w:id="193925966">
          <w:marLeft w:val="0"/>
          <w:marRight w:val="0"/>
          <w:marTop w:val="0"/>
          <w:marBottom w:val="0"/>
          <w:divBdr>
            <w:top w:val="none" w:sz="0" w:space="0" w:color="auto"/>
            <w:left w:val="none" w:sz="0" w:space="0" w:color="auto"/>
            <w:bottom w:val="none" w:sz="0" w:space="0" w:color="auto"/>
            <w:right w:val="none" w:sz="0" w:space="0" w:color="auto"/>
          </w:divBdr>
        </w:div>
        <w:div w:id="632292625">
          <w:marLeft w:val="0"/>
          <w:marRight w:val="0"/>
          <w:marTop w:val="0"/>
          <w:marBottom w:val="0"/>
          <w:divBdr>
            <w:top w:val="none" w:sz="0" w:space="0" w:color="auto"/>
            <w:left w:val="none" w:sz="0" w:space="0" w:color="auto"/>
            <w:bottom w:val="none" w:sz="0" w:space="0" w:color="auto"/>
            <w:right w:val="none" w:sz="0" w:space="0" w:color="auto"/>
          </w:divBdr>
        </w:div>
        <w:div w:id="1901401638">
          <w:marLeft w:val="0"/>
          <w:marRight w:val="0"/>
          <w:marTop w:val="0"/>
          <w:marBottom w:val="0"/>
          <w:divBdr>
            <w:top w:val="none" w:sz="0" w:space="0" w:color="auto"/>
            <w:left w:val="none" w:sz="0" w:space="0" w:color="auto"/>
            <w:bottom w:val="none" w:sz="0" w:space="0" w:color="auto"/>
            <w:right w:val="none" w:sz="0" w:space="0" w:color="auto"/>
          </w:divBdr>
        </w:div>
        <w:div w:id="1033993762">
          <w:marLeft w:val="0"/>
          <w:marRight w:val="0"/>
          <w:marTop w:val="0"/>
          <w:marBottom w:val="0"/>
          <w:divBdr>
            <w:top w:val="none" w:sz="0" w:space="0" w:color="auto"/>
            <w:left w:val="none" w:sz="0" w:space="0" w:color="auto"/>
            <w:bottom w:val="none" w:sz="0" w:space="0" w:color="auto"/>
            <w:right w:val="none" w:sz="0" w:space="0" w:color="auto"/>
          </w:divBdr>
        </w:div>
        <w:div w:id="6104529">
          <w:marLeft w:val="0"/>
          <w:marRight w:val="0"/>
          <w:marTop w:val="0"/>
          <w:marBottom w:val="0"/>
          <w:divBdr>
            <w:top w:val="none" w:sz="0" w:space="0" w:color="auto"/>
            <w:left w:val="none" w:sz="0" w:space="0" w:color="auto"/>
            <w:bottom w:val="none" w:sz="0" w:space="0" w:color="auto"/>
            <w:right w:val="none" w:sz="0" w:space="0" w:color="auto"/>
          </w:divBdr>
        </w:div>
        <w:div w:id="1528788805">
          <w:marLeft w:val="0"/>
          <w:marRight w:val="0"/>
          <w:marTop w:val="0"/>
          <w:marBottom w:val="0"/>
          <w:divBdr>
            <w:top w:val="none" w:sz="0" w:space="0" w:color="auto"/>
            <w:left w:val="none" w:sz="0" w:space="0" w:color="auto"/>
            <w:bottom w:val="none" w:sz="0" w:space="0" w:color="auto"/>
            <w:right w:val="none" w:sz="0" w:space="0" w:color="auto"/>
          </w:divBdr>
        </w:div>
        <w:div w:id="724065983">
          <w:marLeft w:val="0"/>
          <w:marRight w:val="0"/>
          <w:marTop w:val="0"/>
          <w:marBottom w:val="0"/>
          <w:divBdr>
            <w:top w:val="none" w:sz="0" w:space="0" w:color="auto"/>
            <w:left w:val="none" w:sz="0" w:space="0" w:color="auto"/>
            <w:bottom w:val="none" w:sz="0" w:space="0" w:color="auto"/>
            <w:right w:val="none" w:sz="0" w:space="0" w:color="auto"/>
          </w:divBdr>
        </w:div>
        <w:div w:id="1921022359">
          <w:marLeft w:val="0"/>
          <w:marRight w:val="0"/>
          <w:marTop w:val="0"/>
          <w:marBottom w:val="0"/>
          <w:divBdr>
            <w:top w:val="none" w:sz="0" w:space="0" w:color="auto"/>
            <w:left w:val="none" w:sz="0" w:space="0" w:color="auto"/>
            <w:bottom w:val="none" w:sz="0" w:space="0" w:color="auto"/>
            <w:right w:val="none" w:sz="0" w:space="0" w:color="auto"/>
          </w:divBdr>
        </w:div>
        <w:div w:id="874778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176</Words>
  <Characters>1005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Cardiff High School</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Jones (Staff)</dc:creator>
  <cp:keywords/>
  <dc:description/>
  <cp:lastModifiedBy>H Jones (Staff)</cp:lastModifiedBy>
  <cp:revision>1</cp:revision>
  <dcterms:created xsi:type="dcterms:W3CDTF">2020-12-17T17:19:00Z</dcterms:created>
  <dcterms:modified xsi:type="dcterms:W3CDTF">2020-12-17T17:24:00Z</dcterms:modified>
</cp:coreProperties>
</file>